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DC" w:rsidRPr="00821DD4" w:rsidRDefault="008201FD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Function: Accommodation &amp;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75"/>
        <w:gridCol w:w="2948"/>
        <w:gridCol w:w="1790"/>
        <w:gridCol w:w="2234"/>
        <w:gridCol w:w="2824"/>
      </w:tblGrid>
      <w:tr w:rsidR="008201FD" w:rsidRPr="00821DD4" w:rsidTr="00695D25">
        <w:tc>
          <w:tcPr>
            <w:tcW w:w="1280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2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1797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47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853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799" w:type="dxa"/>
          </w:tcPr>
          <w:p w:rsidR="008201FD" w:rsidRPr="00821DD4" w:rsidRDefault="008201FD" w:rsidP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Health &amp; Safety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Accidents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B478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Claims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B57629">
            <w:pPr>
              <w:rPr>
                <w:rFonts w:ascii="Arial" w:hAnsi="Arial" w:cs="Arial"/>
                <w:sz w:val="24"/>
                <w:szCs w:val="24"/>
              </w:rPr>
            </w:pPr>
            <w:r w:rsidRPr="00B57629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Inspections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B57629">
            <w:pPr>
              <w:rPr>
                <w:rFonts w:ascii="Arial" w:hAnsi="Arial" w:cs="Arial"/>
                <w:sz w:val="24"/>
                <w:szCs w:val="24"/>
              </w:rPr>
            </w:pPr>
            <w:r w:rsidRPr="00B57629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A32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A32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Premises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Contracting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Insurance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Utilities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1FD" w:rsidRPr="00821DD4" w:rsidRDefault="00F038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Until procedures are revised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972" w:type="dxa"/>
          </w:tcPr>
          <w:p w:rsidR="008201FD" w:rsidRPr="00821DD4" w:rsidRDefault="00F00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£100K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695D25">
        <w:tc>
          <w:tcPr>
            <w:tcW w:w="1280" w:type="dxa"/>
          </w:tcPr>
          <w:p w:rsidR="00F00AE1" w:rsidRPr="00821DD4" w:rsidRDefault="00F00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F00AE1" w:rsidRPr="00821DD4" w:rsidRDefault="00F00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F00AE1" w:rsidRDefault="00F00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£100K</w:t>
            </w:r>
          </w:p>
        </w:tc>
        <w:tc>
          <w:tcPr>
            <w:tcW w:w="1797" w:type="dxa"/>
          </w:tcPr>
          <w:p w:rsidR="00F00AE1" w:rsidRPr="00821DD4" w:rsidRDefault="00F00AE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F00AE1" w:rsidRDefault="000834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F00AE1" w:rsidRPr="00821DD4" w:rsidRDefault="00F00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Security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Supplies &amp; Equipment</w:t>
            </w: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Acquisition</w:t>
            </w:r>
          </w:p>
        </w:tc>
        <w:tc>
          <w:tcPr>
            <w:tcW w:w="179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the asset has been disposed of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Inventory</w:t>
            </w:r>
          </w:p>
        </w:tc>
        <w:tc>
          <w:tcPr>
            <w:tcW w:w="1797" w:type="dxa"/>
          </w:tcPr>
          <w:p w:rsidR="008201FD" w:rsidRPr="00821DD4" w:rsidRDefault="006853AF" w:rsidP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the last one in the inventory has been disposed of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47" w:type="dxa"/>
          </w:tcPr>
          <w:p w:rsidR="008201FD" w:rsidRPr="00821DD4" w:rsidRDefault="006853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695D25">
        <w:tc>
          <w:tcPr>
            <w:tcW w:w="1280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2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7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3" w:type="dxa"/>
          </w:tcPr>
          <w:p w:rsidR="008201FD" w:rsidRPr="00821DD4" w:rsidRDefault="008201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3CE" w:rsidRPr="00821DD4" w:rsidRDefault="009233CE">
      <w:pPr>
        <w:rPr>
          <w:rFonts w:ascii="Arial" w:hAnsi="Arial" w:cs="Arial"/>
          <w:b/>
          <w:sz w:val="24"/>
          <w:szCs w:val="24"/>
        </w:rPr>
      </w:pPr>
    </w:p>
    <w:p w:rsidR="008201FD" w:rsidRPr="00821DD4" w:rsidRDefault="009233CE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</w:t>
      </w:r>
      <w:r w:rsidR="00D10203" w:rsidRPr="00821DD4">
        <w:rPr>
          <w:rFonts w:ascii="Arial" w:hAnsi="Arial" w:cs="Arial"/>
          <w:b/>
          <w:sz w:val="24"/>
          <w:szCs w:val="24"/>
        </w:rPr>
        <w:t xml:space="preserve">unction: </w:t>
      </w:r>
      <w:r w:rsidR="008201FD" w:rsidRPr="00821DD4">
        <w:rPr>
          <w:rFonts w:ascii="Arial" w:hAnsi="Arial" w:cs="Arial"/>
          <w:b/>
          <w:sz w:val="24"/>
          <w:szCs w:val="24"/>
        </w:rPr>
        <w:t>Audit &amp; Accountability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74"/>
        <w:gridCol w:w="2958"/>
        <w:gridCol w:w="1787"/>
        <w:gridCol w:w="2231"/>
        <w:gridCol w:w="2821"/>
      </w:tblGrid>
      <w:tr w:rsidR="008201FD" w:rsidRPr="00821DD4" w:rsidTr="009233CE">
        <w:tc>
          <w:tcPr>
            <w:tcW w:w="1280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8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1796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45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851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9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Internal</w:t>
            </w: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Advice, Reports, co-ordination</w:t>
            </w:r>
          </w:p>
        </w:tc>
        <w:tc>
          <w:tcPr>
            <w:tcW w:w="1796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formal clearance by Auditor</w:t>
            </w:r>
          </w:p>
        </w:tc>
        <w:tc>
          <w:tcPr>
            <w:tcW w:w="2245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Internal Audit Records Retention Schedule</w:t>
            </w:r>
          </w:p>
        </w:tc>
        <w:tc>
          <w:tcPr>
            <w:tcW w:w="2851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79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External</w:t>
            </w: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formal clearance by Auditor</w:t>
            </w:r>
          </w:p>
        </w:tc>
        <w:tc>
          <w:tcPr>
            <w:tcW w:w="2245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Internal Audit Records Retention Schedule</w:t>
            </w:r>
          </w:p>
        </w:tc>
        <w:tc>
          <w:tcPr>
            <w:tcW w:w="2851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79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Internal Control Statement</w:t>
            </w: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45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1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798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78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</w:t>
            </w:r>
          </w:p>
        </w:tc>
        <w:tc>
          <w:tcPr>
            <w:tcW w:w="1796" w:type="dxa"/>
          </w:tcPr>
          <w:p w:rsidR="008201FD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5" w:type="dxa"/>
          </w:tcPr>
          <w:p w:rsidR="008201FD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1" w:type="dxa"/>
          </w:tcPr>
          <w:p w:rsidR="008201FD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798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5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1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798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Audit Committees</w:t>
            </w: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45" w:type="dxa"/>
          </w:tcPr>
          <w:p w:rsidR="008201FD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51" w:type="dxa"/>
          </w:tcPr>
          <w:p w:rsidR="008201FD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PRONI A</w:t>
            </w:r>
            <w:r w:rsidR="00D10203" w:rsidRPr="00821DD4">
              <w:rPr>
                <w:rFonts w:ascii="Arial" w:hAnsi="Arial" w:cs="Arial"/>
                <w:sz w:val="24"/>
                <w:szCs w:val="24"/>
              </w:rPr>
              <w:t>ppraisal</w:t>
            </w:r>
          </w:p>
        </w:tc>
      </w:tr>
      <w:tr w:rsidR="008201FD" w:rsidRPr="00821DD4" w:rsidTr="009233CE">
        <w:tc>
          <w:tcPr>
            <w:tcW w:w="1280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6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1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D25" w:rsidRPr="00821DD4" w:rsidRDefault="00695D25">
      <w:pPr>
        <w:rPr>
          <w:rFonts w:ascii="Arial" w:hAnsi="Arial" w:cs="Arial"/>
          <w:b/>
          <w:sz w:val="24"/>
          <w:szCs w:val="24"/>
        </w:rPr>
      </w:pPr>
    </w:p>
    <w:p w:rsidR="008201FD" w:rsidRPr="00821DD4" w:rsidRDefault="008201FD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</w:t>
      </w:r>
      <w:r w:rsidR="00D10203" w:rsidRPr="00821DD4">
        <w:rPr>
          <w:rFonts w:ascii="Arial" w:hAnsi="Arial" w:cs="Arial"/>
          <w:b/>
          <w:sz w:val="24"/>
          <w:szCs w:val="24"/>
        </w:rPr>
        <w:t>: Financial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73"/>
        <w:gridCol w:w="2953"/>
        <w:gridCol w:w="2295"/>
        <w:gridCol w:w="2281"/>
        <w:gridCol w:w="2269"/>
      </w:tblGrid>
      <w:tr w:rsidR="00D10203" w:rsidRPr="00821DD4" w:rsidTr="009233CE">
        <w:tc>
          <w:tcPr>
            <w:tcW w:w="1281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7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2296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300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294" w:type="dxa"/>
          </w:tcPr>
          <w:p w:rsidR="008201FD" w:rsidRPr="00821DD4" w:rsidRDefault="008201FD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Accounting</w:t>
            </w:r>
          </w:p>
        </w:tc>
        <w:tc>
          <w:tcPr>
            <w:tcW w:w="2977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Invoices, cash sheets, debtors</w:t>
            </w:r>
            <w:r w:rsidR="00F54BA5">
              <w:rPr>
                <w:rFonts w:ascii="Arial" w:hAnsi="Arial" w:cs="Arial"/>
                <w:sz w:val="24"/>
                <w:szCs w:val="24"/>
              </w:rPr>
              <w:t>, purchase orders, income and expenditure journals, payments, receipts, VAT records</w:t>
            </w:r>
          </w:p>
        </w:tc>
        <w:tc>
          <w:tcPr>
            <w:tcW w:w="2296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10203" w:rsidRPr="00821DD4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following the end of the financial year to which they relate</w:t>
            </w:r>
          </w:p>
        </w:tc>
        <w:tc>
          <w:tcPr>
            <w:tcW w:w="2300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Limitation (Northern Ireland) Order 1989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461591" w:rsidRPr="00821DD4" w:rsidTr="009233CE">
        <w:tc>
          <w:tcPr>
            <w:tcW w:w="1281" w:type="dxa"/>
          </w:tcPr>
          <w:p w:rsidR="00461591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800" w:type="dxa"/>
          </w:tcPr>
          <w:p w:rsidR="00461591" w:rsidRPr="00821DD4" w:rsidRDefault="006853A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Accounts (one set only)</w:t>
            </w:r>
          </w:p>
        </w:tc>
        <w:tc>
          <w:tcPr>
            <w:tcW w:w="2977" w:type="dxa"/>
          </w:tcPr>
          <w:p w:rsidR="00461591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461591" w:rsidRDefault="00A32F1E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53AF">
              <w:rPr>
                <w:rFonts w:ascii="Arial" w:hAnsi="Arial" w:cs="Arial"/>
                <w:sz w:val="24"/>
                <w:szCs w:val="24"/>
              </w:rPr>
              <w:t>0 years</w:t>
            </w:r>
          </w:p>
        </w:tc>
        <w:tc>
          <w:tcPr>
            <w:tcW w:w="2300" w:type="dxa"/>
          </w:tcPr>
          <w:p w:rsidR="00461591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461591" w:rsidRPr="00821DD4" w:rsidRDefault="006853A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to PRONI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Procurement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Budget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Business Cases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Asset Management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Funding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10203" w:rsidRPr="00821DD4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>
              <w:rPr>
                <w:rFonts w:ascii="Arial" w:hAnsi="Arial" w:cs="Arial"/>
                <w:sz w:val="24"/>
                <w:szCs w:val="24"/>
              </w:rPr>
              <w:t xml:space="preserve"> following the end of the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financial year to which they relate.  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77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</w:t>
            </w:r>
          </w:p>
        </w:tc>
        <w:tc>
          <w:tcPr>
            <w:tcW w:w="2296" w:type="dxa"/>
          </w:tcPr>
          <w:p w:rsidR="008201FD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300" w:type="dxa"/>
          </w:tcPr>
          <w:p w:rsidR="008201FD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Operational</w:t>
            </w: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2800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2800" w:type="dxa"/>
          </w:tcPr>
          <w:p w:rsidR="008201FD" w:rsidRPr="00821DD4" w:rsidRDefault="00BA7CFA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Contract Management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BA7CFA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Limitation (Northern Ireland) Order 1989</w:t>
            </w:r>
          </w:p>
        </w:tc>
        <w:tc>
          <w:tcPr>
            <w:tcW w:w="2294" w:type="dxa"/>
          </w:tcPr>
          <w:p w:rsidR="008201FD" w:rsidRPr="00821DD4" w:rsidRDefault="00BA7CFA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46159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2800" w:type="dxa"/>
          </w:tcPr>
          <w:p w:rsidR="008201FD" w:rsidRPr="00821DD4" w:rsidRDefault="00F37CCE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Allowances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F37CCE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300" w:type="dxa"/>
          </w:tcPr>
          <w:p w:rsidR="008201FD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F37CCE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10203" w:rsidRPr="00821DD4" w:rsidTr="009233CE">
        <w:tc>
          <w:tcPr>
            <w:tcW w:w="1281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3.13</w:t>
            </w:r>
          </w:p>
        </w:tc>
        <w:tc>
          <w:tcPr>
            <w:tcW w:w="2800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Fraud</w:t>
            </w:r>
          </w:p>
        </w:tc>
        <w:tc>
          <w:tcPr>
            <w:tcW w:w="2977" w:type="dxa"/>
          </w:tcPr>
          <w:p w:rsidR="008201FD" w:rsidRPr="00821DD4" w:rsidRDefault="008201FD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 after the audit where the matter was resolved internally, otherwise 10 years after the action/investigation is completed</w:t>
            </w:r>
          </w:p>
        </w:tc>
        <w:tc>
          <w:tcPr>
            <w:tcW w:w="2300" w:type="dxa"/>
          </w:tcPr>
          <w:p w:rsidR="008201FD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4" w:type="dxa"/>
          </w:tcPr>
          <w:p w:rsidR="008201FD" w:rsidRPr="00821DD4" w:rsidRDefault="00F54BA5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3870" w:rsidRPr="00821DD4" w:rsidTr="009233CE">
        <w:tc>
          <w:tcPr>
            <w:tcW w:w="1281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3.14</w:t>
            </w:r>
          </w:p>
        </w:tc>
        <w:tc>
          <w:tcPr>
            <w:tcW w:w="2800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Gifts and Hospitality</w:t>
            </w:r>
          </w:p>
        </w:tc>
        <w:tc>
          <w:tcPr>
            <w:tcW w:w="2977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6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years</w:t>
            </w:r>
          </w:p>
        </w:tc>
        <w:tc>
          <w:tcPr>
            <w:tcW w:w="2300" w:type="dxa"/>
          </w:tcPr>
          <w:p w:rsidR="00F03870" w:rsidRPr="00821DD4" w:rsidRDefault="00B5762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DoF</w:t>
            </w:r>
            <w:r w:rsidR="00F03870">
              <w:rPr>
                <w:rFonts w:ascii="Arial" w:hAnsi="Arial" w:cs="Arial"/>
                <w:sz w:val="24"/>
                <w:szCs w:val="24"/>
              </w:rPr>
              <w:t xml:space="preserve"> guidance on the Acceptance and Provision of Gifts and Hospitality</w:t>
            </w:r>
          </w:p>
        </w:tc>
        <w:tc>
          <w:tcPr>
            <w:tcW w:w="2294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</w:tbl>
    <w:p w:rsidR="008201FD" w:rsidRPr="00821DD4" w:rsidRDefault="008201FD">
      <w:pPr>
        <w:rPr>
          <w:rFonts w:ascii="Arial" w:hAnsi="Arial" w:cs="Arial"/>
          <w:sz w:val="24"/>
          <w:szCs w:val="24"/>
        </w:rPr>
      </w:pPr>
    </w:p>
    <w:p w:rsidR="00D10203" w:rsidRPr="00821DD4" w:rsidRDefault="00D10203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Function: Human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69"/>
        <w:gridCol w:w="2966"/>
        <w:gridCol w:w="2295"/>
        <w:gridCol w:w="2282"/>
        <w:gridCol w:w="2259"/>
      </w:tblGrid>
      <w:tr w:rsidR="00E547DC" w:rsidRPr="00821DD4" w:rsidTr="002C0A23">
        <w:tc>
          <w:tcPr>
            <w:tcW w:w="1377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66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2295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82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259" w:type="dxa"/>
          </w:tcPr>
          <w:p w:rsidR="00D10203" w:rsidRPr="00821DD4" w:rsidRDefault="00D10203" w:rsidP="00D102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E547DC" w:rsidRPr="00821DD4" w:rsidTr="002C0A23">
        <w:tc>
          <w:tcPr>
            <w:tcW w:w="1377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9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0203" w:rsidRPr="00821DD4" w:rsidRDefault="00D10203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1100"/>
        </w:trPr>
        <w:tc>
          <w:tcPr>
            <w:tcW w:w="1377" w:type="dxa"/>
            <w:vMerge w:val="restart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769" w:type="dxa"/>
            <w:vMerge w:val="restart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Employment and career (Employee Record)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Written Particulars of Employment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Contracts of Employment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 xml:space="preserve">Changes to terms and conditions, including </w:t>
            </w:r>
            <w:r w:rsidRPr="00821DD4">
              <w:rPr>
                <w:rFonts w:ascii="Arial" w:hAnsi="Arial" w:cs="Arial"/>
                <w:i/>
                <w:sz w:val="24"/>
                <w:szCs w:val="24"/>
              </w:rPr>
              <w:lastRenderedPageBreak/>
              <w:t>change of hours letters, Official Secrets Act forms, Oath of Allegiance forms, etc.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2C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National Archives Records Management Retention Scheduling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1412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Career History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Consolidated record of whole c</w:t>
            </w:r>
            <w:r w:rsidR="007C354F">
              <w:rPr>
                <w:rFonts w:ascii="Arial" w:hAnsi="Arial" w:cs="Arial"/>
                <w:i/>
                <w:sz w:val="24"/>
                <w:szCs w:val="24"/>
              </w:rPr>
              <w:t xml:space="preserve">areer and location details Inc. </w:t>
            </w:r>
            <w:r w:rsidRPr="00821DD4">
              <w:rPr>
                <w:rFonts w:ascii="Arial" w:hAnsi="Arial" w:cs="Arial"/>
                <w:i/>
                <w:sz w:val="24"/>
                <w:szCs w:val="24"/>
              </w:rPr>
              <w:t>Promotion, temporary promotion and/or substitution documentation, transfer documents, training history, recruitment, appointment and/or promotion board selection papers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2C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411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7C354F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of Address</w:t>
            </w:r>
          </w:p>
        </w:tc>
        <w:tc>
          <w:tcPr>
            <w:tcW w:w="2295" w:type="dxa"/>
            <w:hideMark/>
          </w:tcPr>
          <w:p w:rsidR="00E547DC" w:rsidRPr="00821DD4" w:rsidRDefault="007C35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Until 100 years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1440"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393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Record of Previous Service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</w:tc>
      </w:tr>
      <w:tr w:rsidR="00E547DC" w:rsidRPr="00821DD4" w:rsidTr="002C0A23">
        <w:trPr>
          <w:trHeight w:val="26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Qualifications/References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 Years after employment has ended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National Archives Records Management Retention Scheduling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hanging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551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Professional Qualifications (i.e. medical, scientific, technical)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545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Appraisal reports/documentation 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 after end of current performance year</w:t>
            </w:r>
          </w:p>
        </w:tc>
        <w:tc>
          <w:tcPr>
            <w:tcW w:w="2282" w:type="dxa"/>
            <w:hideMark/>
          </w:tcPr>
          <w:p w:rsidR="00E547DC" w:rsidRPr="00821DD4" w:rsidRDefault="002C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 Goods Practice Guidance</w:t>
            </w:r>
          </w:p>
        </w:tc>
        <w:tc>
          <w:tcPr>
            <w:tcW w:w="2259" w:type="dxa"/>
          </w:tcPr>
          <w:p w:rsidR="00E547DC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2C0A23" w:rsidRDefault="002C0A2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2C0A23" w:rsidRPr="00821DD4" w:rsidRDefault="002C0A2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A23" w:rsidRPr="00821DD4" w:rsidTr="002C0A23">
        <w:trPr>
          <w:trHeight w:val="545"/>
        </w:trPr>
        <w:tc>
          <w:tcPr>
            <w:tcW w:w="0" w:type="auto"/>
            <w:vMerge/>
          </w:tcPr>
          <w:p w:rsidR="002C0A23" w:rsidRPr="00821DD4" w:rsidRDefault="002C0A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C0A23" w:rsidRPr="00821DD4" w:rsidRDefault="002C0A2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2C0A23" w:rsidRPr="00821DD4" w:rsidRDefault="002C0A2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Executive/Directors Annual Reports</w:t>
            </w:r>
          </w:p>
        </w:tc>
        <w:tc>
          <w:tcPr>
            <w:tcW w:w="2295" w:type="dxa"/>
          </w:tcPr>
          <w:p w:rsidR="002C0A23" w:rsidRPr="00821DD4" w:rsidRDefault="002C0A23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Retain permanently in personnel file</w:t>
            </w:r>
          </w:p>
        </w:tc>
        <w:tc>
          <w:tcPr>
            <w:tcW w:w="2282" w:type="dxa"/>
          </w:tcPr>
          <w:p w:rsidR="002C0A23" w:rsidRDefault="002C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 Goods Practice Guidance</w:t>
            </w:r>
          </w:p>
        </w:tc>
        <w:tc>
          <w:tcPr>
            <w:tcW w:w="2259" w:type="dxa"/>
          </w:tcPr>
          <w:p w:rsidR="002C0A23" w:rsidRPr="00821DD4" w:rsidRDefault="002C0A2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Retain</w:t>
            </w:r>
          </w:p>
        </w:tc>
      </w:tr>
      <w:tr w:rsidR="00E547DC" w:rsidRPr="00821DD4" w:rsidTr="002C0A23">
        <w:trPr>
          <w:trHeight w:val="397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Annual Leave records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 Years after end of current leave year</w:t>
            </w:r>
          </w:p>
        </w:tc>
        <w:tc>
          <w:tcPr>
            <w:tcW w:w="2282" w:type="dxa"/>
            <w:hideMark/>
          </w:tcPr>
          <w:p w:rsidR="00E547DC" w:rsidRPr="00821DD4" w:rsidRDefault="002C0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40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applications successful (following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termination of employment)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3 years following termination of employment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542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Unsuccessful recruitment documents including applications, assessment papers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 from closure of competition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</w:tc>
      </w:tr>
      <w:tr w:rsidR="00E547DC" w:rsidRPr="00821DD4" w:rsidTr="002C0A23">
        <w:trPr>
          <w:trHeight w:val="536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Access</w:t>
            </w:r>
            <w:r w:rsidR="00695D25" w:rsidRPr="00821D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DD4">
              <w:rPr>
                <w:rFonts w:ascii="Arial" w:hAnsi="Arial" w:cs="Arial"/>
                <w:sz w:val="24"/>
                <w:szCs w:val="24"/>
              </w:rPr>
              <w:t>NI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Original information and all copies</w:t>
            </w:r>
          </w:p>
        </w:tc>
        <w:tc>
          <w:tcPr>
            <w:tcW w:w="2295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final decision about the applicants suitability is determined.  This should not exceed 6 months.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Access NI will approve the retention of the disclosures for a longer period in exceptional circumstances and where there is a requirement to retain so that the RQIA can have access to fulfil its statutory duties.</w:t>
            </w:r>
          </w:p>
        </w:tc>
        <w:tc>
          <w:tcPr>
            <w:tcW w:w="2282" w:type="dxa"/>
          </w:tcPr>
          <w:p w:rsidR="002C0A23" w:rsidRPr="002C0A23" w:rsidRDefault="002C0A23" w:rsidP="002C0A23">
            <w:pPr>
              <w:pStyle w:val="NormalWeb"/>
              <w:spacing w:before="0" w:beforeAutospacing="0" w:after="405" w:afterAutospacing="0"/>
              <w:rPr>
                <w:rFonts w:ascii="Arial" w:hAnsi="Arial" w:cs="Arial"/>
                <w:color w:val="333333"/>
              </w:rPr>
            </w:pPr>
            <w:r w:rsidRPr="002C0A23">
              <w:rPr>
                <w:rFonts w:ascii="Arial" w:hAnsi="Arial" w:cs="Arial"/>
                <w:color w:val="333333"/>
              </w:rPr>
              <w:t>Access NI Code of Practice in accordance with section 122(2) of the Police Act 1997</w:t>
            </w:r>
          </w:p>
          <w:p w:rsidR="00E547DC" w:rsidRPr="00821DD4" w:rsidRDefault="00E547DC" w:rsidP="00B57629">
            <w:pPr>
              <w:pStyle w:val="NormalWeb"/>
              <w:spacing w:before="270" w:beforeAutospacing="0" w:after="405" w:afterAutospacing="0"/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1266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Access</w:t>
            </w:r>
            <w:r w:rsidR="00695D25" w:rsidRPr="00821D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DD4">
              <w:rPr>
                <w:rFonts w:ascii="Arial" w:hAnsi="Arial" w:cs="Arial"/>
                <w:sz w:val="24"/>
                <w:szCs w:val="24"/>
              </w:rPr>
              <w:t xml:space="preserve">NI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 xml:space="preserve">Record should be kept </w:t>
            </w:r>
            <w:r w:rsidR="002C0A23">
              <w:rPr>
                <w:rFonts w:ascii="Arial" w:hAnsi="Arial" w:cs="Arial"/>
                <w:i/>
                <w:sz w:val="24"/>
                <w:szCs w:val="24"/>
              </w:rPr>
              <w:t xml:space="preserve">on the personnel file </w:t>
            </w:r>
            <w:r w:rsidRPr="00821DD4">
              <w:rPr>
                <w:rFonts w:ascii="Arial" w:hAnsi="Arial" w:cs="Arial"/>
                <w:i/>
                <w:sz w:val="24"/>
                <w:szCs w:val="24"/>
              </w:rPr>
              <w:t>of: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The date of the disclosure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lastRenderedPageBreak/>
              <w:t>The name of the subject of the disclosure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The type of disclosure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The position which the disclosure was applied for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The unique number that was issued by Access</w:t>
            </w:r>
            <w:r w:rsidR="00695D25"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 </w:t>
            </w: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NI for that disclosure; and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The recruitment decision taken</w:t>
            </w:r>
          </w:p>
        </w:tc>
        <w:tc>
          <w:tcPr>
            <w:tcW w:w="2295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Until age 100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The records should be signed and dated by a person </w:t>
            </w: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of significant authority and seniority who could represent the organisation in court</w:t>
            </w:r>
          </w:p>
        </w:tc>
        <w:tc>
          <w:tcPr>
            <w:tcW w:w="2282" w:type="dxa"/>
            <w:hideMark/>
          </w:tcPr>
          <w:p w:rsidR="00E547DC" w:rsidRPr="00821DD4" w:rsidRDefault="002C0A23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National Archives – Records Management Retention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Scheduling Employee and Personnel Records Good Practice Guidance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Destroy</w:t>
            </w:r>
          </w:p>
        </w:tc>
      </w:tr>
      <w:tr w:rsidR="00E547DC" w:rsidRPr="00821DD4" w:rsidTr="002C0A23">
        <w:trPr>
          <w:trHeight w:val="243"/>
        </w:trPr>
        <w:tc>
          <w:tcPr>
            <w:tcW w:w="1377" w:type="dxa"/>
            <w:vMerge w:val="restart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769" w:type="dxa"/>
            <w:vMerge w:val="restart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Health(Employee Record)</w:t>
            </w: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Health Declaration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</w:tc>
      </w:tr>
      <w:tr w:rsidR="00E547DC" w:rsidRPr="00821DD4" w:rsidTr="002C0A23">
        <w:trPr>
          <w:trHeight w:val="684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Health Referrals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including Medical reports, correspondence with Occupational Health Service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65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Papers relating to any injury on duty 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C35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National Archives Records Management Retention Scheduling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 xml:space="preserve">Destroy </w:t>
            </w:r>
          </w:p>
        </w:tc>
      </w:tr>
      <w:tr w:rsidR="00E547DC" w:rsidRPr="00821DD4" w:rsidTr="002C0A23">
        <w:trPr>
          <w:trHeight w:val="1676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Medical reports of those exposed to a substanc</w:t>
            </w:r>
            <w:r w:rsidR="00FF3C21">
              <w:rPr>
                <w:rFonts w:ascii="Arial" w:hAnsi="Arial" w:cs="Arial"/>
                <w:sz w:val="24"/>
                <w:szCs w:val="24"/>
              </w:rPr>
              <w:t>e hazardous to health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40 years from date at which last entry was made</w:t>
            </w:r>
          </w:p>
          <w:p w:rsidR="00FF3C21" w:rsidRDefault="00FF3C2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FF3C2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547DC" w:rsidRPr="00821DD4">
              <w:rPr>
                <w:rFonts w:ascii="Arial" w:hAnsi="Arial" w:cs="Arial"/>
                <w:sz w:val="24"/>
                <w:szCs w:val="24"/>
              </w:rPr>
              <w:t>0 years after last record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C354F" w:rsidRDefault="007C354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3C21" w:rsidRDefault="00FF3C21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40 years from date of last entry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50 years from date of last entry</w:t>
            </w:r>
          </w:p>
        </w:tc>
        <w:tc>
          <w:tcPr>
            <w:tcW w:w="2282" w:type="dxa"/>
          </w:tcPr>
          <w:p w:rsidR="00FF3C21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Lead (Control of Lead at Work Regulations 1980)</w:t>
            </w:r>
          </w:p>
          <w:p w:rsidR="00FF3C21" w:rsidRPr="00821DD4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F3C21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Asbestos (Control of Asbestos at Work Regulations 1996)</w:t>
            </w:r>
          </w:p>
          <w:p w:rsidR="00FF3C21" w:rsidRPr="00821DD4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F3C21" w:rsidRPr="00821DD4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Compressed Air (Work in Compressed Air Regulations 1996)</w:t>
            </w:r>
          </w:p>
          <w:p w:rsidR="00E547DC" w:rsidRPr="00821DD4" w:rsidRDefault="00FF3C21" w:rsidP="00FF3C21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Radiation (Ionising Radiation Regulations 1985)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57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Medical/Self Certificates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Unrelated to industrial injury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 years from end of period of sickness to which it relates.</w:t>
            </w:r>
          </w:p>
        </w:tc>
        <w:tc>
          <w:tcPr>
            <w:tcW w:w="2282" w:type="dxa"/>
            <w:hideMark/>
          </w:tcPr>
          <w:p w:rsidR="00E547DC" w:rsidRPr="00821DD4" w:rsidRDefault="00702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56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Medical / Self Certificates 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</w:rPr>
              <w:t>Related to industrial injury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702A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966"/>
        </w:trPr>
        <w:tc>
          <w:tcPr>
            <w:tcW w:w="1377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76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Security (Employee Record)</w:t>
            </w:r>
          </w:p>
        </w:tc>
        <w:tc>
          <w:tcPr>
            <w:tcW w:w="2966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 after leaving (if at normal retirement age) or 10 years after leaving (if before normal retirement age)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409"/>
        </w:trPr>
        <w:tc>
          <w:tcPr>
            <w:tcW w:w="0" w:type="auto"/>
            <w:vMerge w:val="restart"/>
            <w:hideMark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hideMark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and Pension</w:t>
            </w: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Death certificates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Retain copy until age 100</w:t>
            </w:r>
          </w:p>
        </w:tc>
        <w:tc>
          <w:tcPr>
            <w:tcW w:w="2282" w:type="dxa"/>
            <w:hideMark/>
          </w:tcPr>
          <w:p w:rsidR="00E547DC" w:rsidRPr="001F451C" w:rsidRDefault="001F451C">
            <w:pPr>
              <w:rPr>
                <w:rFonts w:ascii="Arial" w:hAnsi="Arial" w:cs="Arial"/>
                <w:sz w:val="24"/>
                <w:szCs w:val="24"/>
              </w:rPr>
            </w:pPr>
            <w:r w:rsidRPr="001F451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The National Archives – Employee and Personnel Records Good Practice Guidance (March 2006)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55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Decree Absolutes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Retain copy until age 100</w:t>
            </w:r>
          </w:p>
        </w:tc>
        <w:tc>
          <w:tcPr>
            <w:tcW w:w="2282" w:type="dxa"/>
            <w:hideMark/>
          </w:tcPr>
          <w:p w:rsidR="00E547DC" w:rsidRPr="00821DD4" w:rsidRDefault="001F451C">
            <w:pPr>
              <w:rPr>
                <w:rFonts w:ascii="Arial" w:hAnsi="Arial" w:cs="Arial"/>
                <w:sz w:val="24"/>
                <w:szCs w:val="24"/>
              </w:rPr>
            </w:pPr>
            <w:r w:rsidRPr="001F451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The National Archives – Employee and Personnel Records Good Practice Guidance (March 2006)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40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Marriage certificate and documentation relating to civil registration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Retain copy until age 100</w:t>
            </w:r>
          </w:p>
        </w:tc>
        <w:tc>
          <w:tcPr>
            <w:tcW w:w="2282" w:type="dxa"/>
            <w:hideMark/>
          </w:tcPr>
          <w:p w:rsidR="00E547DC" w:rsidRPr="00821DD4" w:rsidRDefault="001F451C">
            <w:pPr>
              <w:rPr>
                <w:rFonts w:ascii="Arial" w:hAnsi="Arial" w:cs="Arial"/>
                <w:sz w:val="24"/>
                <w:szCs w:val="24"/>
              </w:rPr>
            </w:pPr>
            <w:r w:rsidRPr="001F451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The National Archives – Employee and Personnel Records Good Practice Guidance (March 2006)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542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Unpaid leave periods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536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Statutory sickness/maternity pay calculation and supporting documentation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 years plus current financial year</w:t>
            </w:r>
          </w:p>
        </w:tc>
        <w:tc>
          <w:tcPr>
            <w:tcW w:w="2282" w:type="dxa"/>
            <w:hideMark/>
          </w:tcPr>
          <w:p w:rsidR="00E547DC" w:rsidRPr="00821DD4" w:rsidRDefault="00B57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Overpayment documentation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hideMark/>
          </w:tcPr>
          <w:p w:rsidR="00E547DC" w:rsidRPr="00821DD4" w:rsidRDefault="00E547DC" w:rsidP="00EB48B7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6 years </w:t>
            </w:r>
            <w:r w:rsidR="00EB48B7">
              <w:rPr>
                <w:rFonts w:ascii="Arial" w:hAnsi="Arial" w:cs="Arial"/>
                <w:sz w:val="24"/>
                <w:szCs w:val="24"/>
              </w:rPr>
              <w:t>after repayment or write-off</w:t>
            </w:r>
          </w:p>
        </w:tc>
        <w:tc>
          <w:tcPr>
            <w:tcW w:w="2282" w:type="dxa"/>
            <w:hideMark/>
          </w:tcPr>
          <w:p w:rsidR="00E547DC" w:rsidRPr="00821DD4" w:rsidRDefault="00B57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3194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Personal Payroll history including: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Record of pay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Performance pay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Overtime pay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Allowances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Pay enhancements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Other taxable allowances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Payment for untaken leave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Reduced pay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No pay</w:t>
            </w:r>
          </w:p>
          <w:p w:rsidR="00E547DC" w:rsidRPr="00821DD4" w:rsidRDefault="00E547DC" w:rsidP="00E547DC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1DD4">
              <w:rPr>
                <w:rFonts w:ascii="Arial" w:hAnsi="Arial" w:cs="Arial"/>
                <w:i/>
                <w:sz w:val="24"/>
                <w:szCs w:val="24"/>
                <w:lang w:eastAsia="en-US"/>
              </w:rPr>
              <w:t>Statutory sickness/maternity leave and pay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1F451C" w:rsidRPr="001F451C" w:rsidRDefault="001F451C">
            <w:pPr>
              <w:rPr>
                <w:rFonts w:ascii="Arial" w:hAnsi="Arial" w:cs="Arial"/>
                <w:sz w:val="24"/>
                <w:szCs w:val="24"/>
              </w:rPr>
            </w:pPr>
            <w:r w:rsidRPr="001F451C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The National Archives – Employee and Personnel Records Good Practice Guidance (March 2006)</w:t>
            </w:r>
          </w:p>
          <w:p w:rsidR="00E547DC" w:rsidRPr="001F451C" w:rsidRDefault="00E547DC" w:rsidP="001F45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30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Resignation, termination and/or retirement letters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400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Complete Sick Absence record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542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Papers relating to disciplinary action which has resulted in any changes to terms and conditions of service, salary, performance pay or allowances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Until age 100</w:t>
            </w:r>
          </w:p>
        </w:tc>
        <w:tc>
          <w:tcPr>
            <w:tcW w:w="2282" w:type="dxa"/>
            <w:hideMark/>
          </w:tcPr>
          <w:p w:rsidR="00E547DC" w:rsidRPr="00821DD4" w:rsidRDefault="00FF3C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E547DC" w:rsidRPr="00821DD4" w:rsidRDefault="00E547D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7DC" w:rsidRPr="00821DD4" w:rsidTr="002C0A23">
        <w:trPr>
          <w:trHeight w:val="388"/>
        </w:trPr>
        <w:tc>
          <w:tcPr>
            <w:tcW w:w="1377" w:type="dxa"/>
            <w:vMerge w:val="restart"/>
          </w:tcPr>
          <w:p w:rsidR="00E547DC" w:rsidRPr="00821DD4" w:rsidRDefault="009233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2769" w:type="dxa"/>
            <w:vMerge w:val="restart"/>
            <w:hideMark/>
          </w:tcPr>
          <w:p w:rsidR="00E547DC" w:rsidRPr="00821DD4" w:rsidRDefault="009233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Sport NI</w:t>
            </w:r>
            <w:r w:rsidR="00E547DC" w:rsidRPr="00821DD4">
              <w:rPr>
                <w:rFonts w:ascii="Arial" w:hAnsi="Arial" w:cs="Arial"/>
                <w:sz w:val="24"/>
                <w:szCs w:val="24"/>
              </w:rPr>
              <w:t xml:space="preserve"> HR</w:t>
            </w:r>
          </w:p>
        </w:tc>
        <w:tc>
          <w:tcPr>
            <w:tcW w:w="2966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Legislation</w:t>
            </w:r>
          </w:p>
        </w:tc>
        <w:tc>
          <w:tcPr>
            <w:tcW w:w="2295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08340A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 Meetings</w:t>
            </w:r>
          </w:p>
        </w:tc>
        <w:tc>
          <w:tcPr>
            <w:tcW w:w="2295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08340A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Operational Meetings</w:t>
            </w:r>
          </w:p>
        </w:tc>
        <w:tc>
          <w:tcPr>
            <w:tcW w:w="2295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</w:tcPr>
          <w:p w:rsidR="00E547DC" w:rsidRPr="00821DD4" w:rsidRDefault="009233CE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543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  <w:tc>
          <w:tcPr>
            <w:tcW w:w="2295" w:type="dxa"/>
            <w:vAlign w:val="center"/>
            <w:hideMark/>
          </w:tcPr>
          <w:p w:rsidR="00E547DC" w:rsidRPr="00821DD4" w:rsidRDefault="009233CE">
            <w:pPr>
              <w:spacing w:before="240" w:after="2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A32F1E">
            <w:pPr>
              <w:spacing w:before="240" w:after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A32F1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Until procedure has been revised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Security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Training and Development</w:t>
            </w:r>
          </w:p>
        </w:tc>
        <w:tc>
          <w:tcPr>
            <w:tcW w:w="2295" w:type="dxa"/>
            <w:hideMark/>
          </w:tcPr>
          <w:p w:rsidR="00E547DC" w:rsidRPr="00821DD4" w:rsidRDefault="00E4646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547DC" w:rsidRPr="00821DD4">
              <w:rPr>
                <w:rFonts w:ascii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2282" w:type="dxa"/>
          </w:tcPr>
          <w:p w:rsidR="00E547DC" w:rsidRPr="00821DD4" w:rsidRDefault="00E4646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Equal Opportunity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2C0A23">
        <w:trPr>
          <w:trHeight w:val="388"/>
        </w:trPr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Workforce Planning</w:t>
            </w:r>
          </w:p>
        </w:tc>
        <w:tc>
          <w:tcPr>
            <w:tcW w:w="2295" w:type="dxa"/>
            <w:hideMark/>
          </w:tcPr>
          <w:p w:rsidR="00E547DC" w:rsidRPr="00821DD4" w:rsidRDefault="00E547D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82" w:type="dxa"/>
          </w:tcPr>
          <w:p w:rsidR="00E547DC" w:rsidRPr="00821DD4" w:rsidRDefault="001F45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59" w:type="dxa"/>
            <w:hideMark/>
          </w:tcPr>
          <w:p w:rsidR="00E547DC" w:rsidRPr="00821DD4" w:rsidRDefault="00E547D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7C354F" w:rsidRPr="00821DD4" w:rsidTr="002C0A23">
        <w:trPr>
          <w:trHeight w:val="388"/>
        </w:trPr>
        <w:tc>
          <w:tcPr>
            <w:tcW w:w="0" w:type="auto"/>
          </w:tcPr>
          <w:p w:rsidR="007C354F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Sheets</w:t>
            </w:r>
          </w:p>
        </w:tc>
        <w:tc>
          <w:tcPr>
            <w:tcW w:w="2295" w:type="dxa"/>
          </w:tcPr>
          <w:p w:rsidR="007C354F" w:rsidRPr="00821DD4" w:rsidRDefault="007C354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years after the year to which they relate</w:t>
            </w:r>
          </w:p>
        </w:tc>
        <w:tc>
          <w:tcPr>
            <w:tcW w:w="2282" w:type="dxa"/>
          </w:tcPr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National Archives Records Management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Retention Scheduling Employee and Personnel Records</w:t>
            </w:r>
          </w:p>
        </w:tc>
        <w:tc>
          <w:tcPr>
            <w:tcW w:w="2259" w:type="dxa"/>
          </w:tcPr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Destroy</w:t>
            </w:r>
          </w:p>
        </w:tc>
      </w:tr>
      <w:tr w:rsidR="007C354F" w:rsidRPr="00821DD4" w:rsidTr="002C0A23">
        <w:trPr>
          <w:trHeight w:val="388"/>
        </w:trPr>
        <w:tc>
          <w:tcPr>
            <w:tcW w:w="0" w:type="auto"/>
          </w:tcPr>
          <w:p w:rsidR="007C354F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C354F" w:rsidRPr="00821DD4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6" w:type="dxa"/>
          </w:tcPr>
          <w:p w:rsidR="007C354F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advertisements</w:t>
            </w:r>
          </w:p>
        </w:tc>
        <w:tc>
          <w:tcPr>
            <w:tcW w:w="2295" w:type="dxa"/>
          </w:tcPr>
          <w:p w:rsidR="007C354F" w:rsidRDefault="007C354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82" w:type="dxa"/>
          </w:tcPr>
          <w:p w:rsidR="007C354F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National Archives Records Management Retention Scheduling Employee and Personnel Records</w:t>
            </w:r>
          </w:p>
        </w:tc>
        <w:tc>
          <w:tcPr>
            <w:tcW w:w="2259" w:type="dxa"/>
          </w:tcPr>
          <w:p w:rsidR="007C354F" w:rsidRDefault="007C35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</w:tbl>
    <w:p w:rsidR="00E547DC" w:rsidRPr="00821DD4" w:rsidRDefault="00E547DC">
      <w:pPr>
        <w:rPr>
          <w:rFonts w:ascii="Arial" w:hAnsi="Arial" w:cs="Arial"/>
          <w:sz w:val="24"/>
          <w:szCs w:val="24"/>
        </w:rPr>
      </w:pPr>
    </w:p>
    <w:p w:rsidR="00312F6B" w:rsidRPr="00821DD4" w:rsidRDefault="00312F6B">
      <w:pPr>
        <w:rPr>
          <w:rFonts w:ascii="Arial" w:hAnsi="Arial" w:cs="Arial"/>
          <w:sz w:val="24"/>
          <w:szCs w:val="24"/>
        </w:rPr>
      </w:pPr>
    </w:p>
    <w:p w:rsidR="00312F6B" w:rsidRPr="00821DD4" w:rsidRDefault="00312F6B">
      <w:pPr>
        <w:rPr>
          <w:rFonts w:ascii="Arial" w:hAnsi="Arial" w:cs="Arial"/>
          <w:sz w:val="24"/>
          <w:szCs w:val="24"/>
        </w:rPr>
      </w:pPr>
    </w:p>
    <w:p w:rsidR="00E547DC" w:rsidRPr="00821DD4" w:rsidRDefault="00E547DC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Function: Information &amp;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2778"/>
        <w:gridCol w:w="2945"/>
        <w:gridCol w:w="2273"/>
        <w:gridCol w:w="2294"/>
        <w:gridCol w:w="2280"/>
      </w:tblGrid>
      <w:tr w:rsidR="00E547DC" w:rsidRPr="00821DD4" w:rsidTr="00F00AE1">
        <w:tc>
          <w:tcPr>
            <w:tcW w:w="1378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8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2273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94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280" w:type="dxa"/>
          </w:tcPr>
          <w:p w:rsidR="00E547DC" w:rsidRPr="00821DD4" w:rsidRDefault="00E547DC" w:rsidP="00E547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330CDB" w:rsidRPr="00821DD4" w:rsidTr="00F00AE1">
        <w:tc>
          <w:tcPr>
            <w:tcW w:w="1378" w:type="dxa"/>
            <w:vMerge w:val="restart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778" w:type="dxa"/>
            <w:vMerge w:val="restart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Committees</w:t>
            </w:r>
          </w:p>
        </w:tc>
        <w:tc>
          <w:tcPr>
            <w:tcW w:w="2945" w:type="dxa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</w:t>
            </w:r>
          </w:p>
        </w:tc>
        <w:tc>
          <w:tcPr>
            <w:tcW w:w="2273" w:type="dxa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330CDB" w:rsidRPr="00821DD4" w:rsidRDefault="00A32F1E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330CDB" w:rsidRPr="00821DD4" w:rsidRDefault="00A32F1E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330CDB" w:rsidRPr="00821DD4" w:rsidTr="00F00AE1">
        <w:tc>
          <w:tcPr>
            <w:tcW w:w="1378" w:type="dxa"/>
            <w:vMerge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Operational</w:t>
            </w:r>
          </w:p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330CDB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330CDB" w:rsidRPr="00821DD4" w:rsidRDefault="00330CD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27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Customer Relations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Including complaints, compliments and customer queries</w:t>
            </w:r>
          </w:p>
        </w:tc>
        <w:tc>
          <w:tcPr>
            <w:tcW w:w="2273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94" w:type="dxa"/>
          </w:tcPr>
          <w:p w:rsidR="00E547D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27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Information Access Requests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94" w:type="dxa"/>
          </w:tcPr>
          <w:p w:rsidR="00E547DC" w:rsidRPr="00821DD4" w:rsidRDefault="00821DD4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Protection Act 2018</w:t>
            </w:r>
          </w:p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Freedom of Information Act 2000</w:t>
            </w:r>
          </w:p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Environmental Information Regulations 2004</w:t>
            </w:r>
          </w:p>
        </w:tc>
        <w:tc>
          <w:tcPr>
            <w:tcW w:w="2280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7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Government Liaison</w:t>
            </w:r>
          </w:p>
        </w:tc>
        <w:tc>
          <w:tcPr>
            <w:tcW w:w="2945" w:type="dxa"/>
          </w:tcPr>
          <w:p w:rsidR="00E547DC" w:rsidRPr="00821DD4" w:rsidRDefault="00B57629" w:rsidP="00B576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Includes AQs, PQs, briefings</w:t>
            </w: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Marketing and Media</w:t>
            </w:r>
          </w:p>
        </w:tc>
        <w:tc>
          <w:tcPr>
            <w:tcW w:w="2945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Includes events, exhibitions and fairs, media releases, news cuttings </w:t>
            </w:r>
            <w:r w:rsidR="009233CE" w:rsidRPr="00821DD4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3870" w:rsidRPr="00821DD4" w:rsidTr="00F00AE1">
        <w:tc>
          <w:tcPr>
            <w:tcW w:w="1378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 Cuttings (paper)</w:t>
            </w:r>
          </w:p>
        </w:tc>
        <w:tc>
          <w:tcPr>
            <w:tcW w:w="2273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94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Archives Records Management Retention Scheduling Press and Public Relations Records</w:t>
            </w:r>
          </w:p>
        </w:tc>
        <w:tc>
          <w:tcPr>
            <w:tcW w:w="2280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3870" w:rsidRPr="00821DD4" w:rsidTr="00F00AE1">
        <w:tc>
          <w:tcPr>
            <w:tcW w:w="1378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Press Cuttings (paper)</w:t>
            </w:r>
          </w:p>
        </w:tc>
        <w:tc>
          <w:tcPr>
            <w:tcW w:w="2273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days</w:t>
            </w:r>
          </w:p>
        </w:tc>
        <w:tc>
          <w:tcPr>
            <w:tcW w:w="2294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Archives Records Management Retention Scheduling Press and Public Relations Records</w:t>
            </w:r>
          </w:p>
        </w:tc>
        <w:tc>
          <w:tcPr>
            <w:tcW w:w="2280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F00AE1">
        <w:tc>
          <w:tcPr>
            <w:tcW w:w="13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5.6</w:t>
            </w:r>
          </w:p>
        </w:tc>
        <w:tc>
          <w:tcPr>
            <w:tcW w:w="27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45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F00AE1" w:rsidRPr="00821DD4" w:rsidTr="00F00AE1">
        <w:tc>
          <w:tcPr>
            <w:tcW w:w="13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Operational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5.7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Until procedures have been revised</w:t>
            </w:r>
          </w:p>
        </w:tc>
        <w:tc>
          <w:tcPr>
            <w:tcW w:w="2294" w:type="dxa"/>
          </w:tcPr>
          <w:p w:rsidR="00E547DC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F00AE1">
        <w:trPr>
          <w:trHeight w:val="392"/>
        </w:trPr>
        <w:tc>
          <w:tcPr>
            <w:tcW w:w="13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5.8</w:t>
            </w:r>
          </w:p>
        </w:tc>
        <w:tc>
          <w:tcPr>
            <w:tcW w:w="27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945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£100k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F00AE1">
        <w:tc>
          <w:tcPr>
            <w:tcW w:w="13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0AE1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£100k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F00AE1" w:rsidRPr="00821DD4" w:rsidTr="00F00AE1">
        <w:tc>
          <w:tcPr>
            <w:tcW w:w="13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5.9</w:t>
            </w:r>
          </w:p>
        </w:tc>
        <w:tc>
          <w:tcPr>
            <w:tcW w:w="2778" w:type="dxa"/>
            <w:vMerge w:val="restart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Publications</w:t>
            </w:r>
          </w:p>
        </w:tc>
        <w:tc>
          <w:tcPr>
            <w:tcW w:w="2945" w:type="dxa"/>
          </w:tcPr>
          <w:p w:rsidR="00F00AE1" w:rsidRPr="00821DD4" w:rsidRDefault="00F00AE1" w:rsidP="00B9685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Includes brochures, forms, newsletters, corporate identity, presentations etc.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F00AE1">
        <w:tc>
          <w:tcPr>
            <w:tcW w:w="13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Reports</w:t>
            </w:r>
          </w:p>
        </w:tc>
        <w:tc>
          <w:tcPr>
            <w:tcW w:w="2273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0" w:type="dxa"/>
          </w:tcPr>
          <w:p w:rsidR="00F00AE1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to PRONI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5.10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Record Management</w:t>
            </w:r>
          </w:p>
        </w:tc>
        <w:tc>
          <w:tcPr>
            <w:tcW w:w="2945" w:type="dxa"/>
          </w:tcPr>
          <w:p w:rsidR="00E547DC" w:rsidRPr="00821DD4" w:rsidRDefault="006677D9" w:rsidP="00514057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HPRM administration, information audits, </w:t>
            </w:r>
            <w:r w:rsidR="00514057">
              <w:rPr>
                <w:rFonts w:ascii="Arial" w:hAnsi="Arial" w:cs="Arial"/>
                <w:sz w:val="24"/>
                <w:szCs w:val="24"/>
              </w:rPr>
              <w:t>registries</w:t>
            </w:r>
            <w:r w:rsidRPr="00821DD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233CE" w:rsidRPr="00821DD4"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5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Retention Scheduling, Disposal Lists and Inventories</w:t>
            </w:r>
          </w:p>
        </w:tc>
        <w:tc>
          <w:tcPr>
            <w:tcW w:w="2273" w:type="dxa"/>
          </w:tcPr>
          <w:p w:rsidR="00E547DC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Records Act (northern Ireland) 1923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Permanent Preservation in Sport NI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5.11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Web management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EB04C8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677D9" w:rsidRPr="00821DD4">
              <w:rPr>
                <w:rFonts w:ascii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2294" w:type="dxa"/>
          </w:tcPr>
          <w:p w:rsidR="00E547DC" w:rsidRPr="00821DD4" w:rsidRDefault="00EB04C8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5.13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Contacts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94" w:type="dxa"/>
          </w:tcPr>
          <w:p w:rsidR="00E547DC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547DC" w:rsidRPr="00821DD4" w:rsidTr="00F00AE1">
        <w:tc>
          <w:tcPr>
            <w:tcW w:w="13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5.14</w:t>
            </w:r>
          </w:p>
        </w:tc>
        <w:tc>
          <w:tcPr>
            <w:tcW w:w="2778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Honours</w:t>
            </w:r>
          </w:p>
        </w:tc>
        <w:tc>
          <w:tcPr>
            <w:tcW w:w="2945" w:type="dxa"/>
          </w:tcPr>
          <w:p w:rsidR="00E547DC" w:rsidRPr="00821DD4" w:rsidRDefault="00E547D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E547DC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E547DC" w:rsidRPr="00821DD4" w:rsidRDefault="0008340A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E547DC" w:rsidRPr="00821DD4" w:rsidRDefault="00821DD4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6677D9" w:rsidRPr="00821DD4" w:rsidTr="00F00AE1">
        <w:tc>
          <w:tcPr>
            <w:tcW w:w="1378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5.15</w:t>
            </w:r>
          </w:p>
        </w:tc>
        <w:tc>
          <w:tcPr>
            <w:tcW w:w="2778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Internal Communication</w:t>
            </w:r>
          </w:p>
        </w:tc>
        <w:tc>
          <w:tcPr>
            <w:tcW w:w="2945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6677D9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6677D9" w:rsidRPr="00821DD4" w:rsidTr="00F00AE1">
        <w:tc>
          <w:tcPr>
            <w:tcW w:w="1378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5.16</w:t>
            </w:r>
          </w:p>
        </w:tc>
        <w:tc>
          <w:tcPr>
            <w:tcW w:w="2778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Photographic Library</w:t>
            </w:r>
          </w:p>
        </w:tc>
        <w:tc>
          <w:tcPr>
            <w:tcW w:w="2945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6677D9" w:rsidRPr="00821DD4" w:rsidRDefault="00312F6B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4" w:type="dxa"/>
          </w:tcPr>
          <w:p w:rsidR="006677D9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6677D9" w:rsidRPr="00821DD4" w:rsidRDefault="006677D9" w:rsidP="00E547DC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Permanent Preservation in Sport NI</w:t>
            </w:r>
          </w:p>
        </w:tc>
      </w:tr>
      <w:tr w:rsidR="00394CCC" w:rsidRPr="00821DD4" w:rsidTr="00F00AE1">
        <w:tc>
          <w:tcPr>
            <w:tcW w:w="1378" w:type="dxa"/>
          </w:tcPr>
          <w:p w:rsidR="00394CC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5.17</w:t>
            </w:r>
          </w:p>
        </w:tc>
        <w:tc>
          <w:tcPr>
            <w:tcW w:w="2778" w:type="dxa"/>
          </w:tcPr>
          <w:p w:rsidR="00394CC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Visitors Books</w:t>
            </w:r>
          </w:p>
        </w:tc>
        <w:tc>
          <w:tcPr>
            <w:tcW w:w="2945" w:type="dxa"/>
          </w:tcPr>
          <w:p w:rsidR="00394CC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394CC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94" w:type="dxa"/>
          </w:tcPr>
          <w:p w:rsidR="00394CCC" w:rsidRPr="00821DD4" w:rsidRDefault="00394CCC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Archives Retention Scheduling Press and Public Relations Records</w:t>
            </w:r>
          </w:p>
        </w:tc>
        <w:tc>
          <w:tcPr>
            <w:tcW w:w="2280" w:type="dxa"/>
          </w:tcPr>
          <w:p w:rsidR="00394CCC" w:rsidRPr="00821DD4" w:rsidRDefault="00F00AE1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52F1F" w:rsidRPr="00821DD4" w:rsidTr="00F00AE1">
        <w:tc>
          <w:tcPr>
            <w:tcW w:w="1378" w:type="dxa"/>
          </w:tcPr>
          <w:p w:rsidR="00D52F1F" w:rsidRDefault="00D52F1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5.18</w:t>
            </w:r>
          </w:p>
        </w:tc>
        <w:tc>
          <w:tcPr>
            <w:tcW w:w="2778" w:type="dxa"/>
          </w:tcPr>
          <w:p w:rsidR="00D52F1F" w:rsidRDefault="00D52F1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Close Circuit TV images</w:t>
            </w:r>
          </w:p>
        </w:tc>
        <w:tc>
          <w:tcPr>
            <w:tcW w:w="2945" w:type="dxa"/>
          </w:tcPr>
          <w:p w:rsidR="00D52F1F" w:rsidRPr="00821DD4" w:rsidRDefault="00D52F1F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D52F1F" w:rsidRDefault="00D52F1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Retained for 28 days and then permanently erased unless required for evidential purposes</w:t>
            </w:r>
          </w:p>
        </w:tc>
        <w:tc>
          <w:tcPr>
            <w:tcW w:w="2294" w:type="dxa"/>
          </w:tcPr>
          <w:p w:rsidR="00D52F1F" w:rsidRDefault="00D52F1F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Commissioner’s Code of Conduct</w:t>
            </w:r>
          </w:p>
        </w:tc>
        <w:tc>
          <w:tcPr>
            <w:tcW w:w="2280" w:type="dxa"/>
          </w:tcPr>
          <w:p w:rsidR="00D52F1F" w:rsidRPr="00821DD4" w:rsidRDefault="00D52F1F" w:rsidP="00A32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Destroy </w:t>
            </w:r>
          </w:p>
        </w:tc>
      </w:tr>
      <w:tr w:rsidR="00514057" w:rsidRPr="00821DD4" w:rsidTr="00F00AE1">
        <w:tc>
          <w:tcPr>
            <w:tcW w:w="1378" w:type="dxa"/>
          </w:tcPr>
          <w:p w:rsidR="00514057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5.19</w:t>
            </w:r>
          </w:p>
        </w:tc>
        <w:tc>
          <w:tcPr>
            <w:tcW w:w="2778" w:type="dxa"/>
          </w:tcPr>
          <w:p w:rsidR="00514057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CEO Diary</w:t>
            </w:r>
          </w:p>
        </w:tc>
        <w:tc>
          <w:tcPr>
            <w:tcW w:w="2945" w:type="dxa"/>
          </w:tcPr>
          <w:p w:rsidR="00514057" w:rsidRPr="00821DD4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514057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five years following the calendar year to which they relate</w:t>
            </w:r>
          </w:p>
        </w:tc>
        <w:tc>
          <w:tcPr>
            <w:tcW w:w="2294" w:type="dxa"/>
          </w:tcPr>
          <w:p w:rsidR="00514057" w:rsidRDefault="002F521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514057" w:rsidRDefault="00514057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870" w:rsidRPr="00821DD4" w:rsidTr="00F00AE1">
        <w:tc>
          <w:tcPr>
            <w:tcW w:w="1378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5.20</w:t>
            </w:r>
          </w:p>
        </w:tc>
        <w:tc>
          <w:tcPr>
            <w:tcW w:w="2778" w:type="dxa"/>
          </w:tcPr>
          <w:p w:rsidR="00F03870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Sharing agreements</w:t>
            </w:r>
          </w:p>
        </w:tc>
        <w:tc>
          <w:tcPr>
            <w:tcW w:w="2945" w:type="dxa"/>
          </w:tcPr>
          <w:p w:rsidR="00F03870" w:rsidRPr="00821DD4" w:rsidRDefault="00F03870" w:rsidP="00E54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F03870" w:rsidRDefault="00A32F1E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03870">
              <w:rPr>
                <w:rFonts w:ascii="Arial" w:hAnsi="Arial" w:cs="Arial"/>
                <w:sz w:val="24"/>
                <w:szCs w:val="24"/>
              </w:rPr>
              <w:t xml:space="preserve"> years</w:t>
            </w:r>
          </w:p>
        </w:tc>
        <w:tc>
          <w:tcPr>
            <w:tcW w:w="2294" w:type="dxa"/>
          </w:tcPr>
          <w:p w:rsidR="00F03870" w:rsidRDefault="002F5219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80" w:type="dxa"/>
          </w:tcPr>
          <w:p w:rsidR="00F03870" w:rsidRDefault="00A32F1E" w:rsidP="00E547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Permanent Preservation in Sport NI</w:t>
            </w:r>
          </w:p>
        </w:tc>
      </w:tr>
    </w:tbl>
    <w:p w:rsidR="00E547DC" w:rsidRPr="00821DD4" w:rsidRDefault="00E547DC">
      <w:pPr>
        <w:rPr>
          <w:rFonts w:ascii="Arial" w:hAnsi="Arial" w:cs="Arial"/>
          <w:sz w:val="24"/>
          <w:szCs w:val="24"/>
        </w:rPr>
      </w:pPr>
    </w:p>
    <w:p w:rsidR="002A6252" w:rsidRPr="00821DD4" w:rsidRDefault="002A6252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Function: Strategic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86"/>
        <w:gridCol w:w="2955"/>
        <w:gridCol w:w="2277"/>
        <w:gridCol w:w="2282"/>
        <w:gridCol w:w="2271"/>
      </w:tblGrid>
      <w:tr w:rsidR="00534AA2" w:rsidRPr="00821DD4" w:rsidTr="009233CE">
        <w:tc>
          <w:tcPr>
            <w:tcW w:w="1280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2295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99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293" w:type="dxa"/>
          </w:tcPr>
          <w:p w:rsidR="002A6252" w:rsidRPr="00821DD4" w:rsidRDefault="002A625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2805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Business Performance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05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Business Planning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6.3</w:t>
            </w:r>
          </w:p>
        </w:tc>
        <w:tc>
          <w:tcPr>
            <w:tcW w:w="2805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Strategic/Senior Management</w:t>
            </w:r>
          </w:p>
        </w:tc>
        <w:tc>
          <w:tcPr>
            <w:tcW w:w="2295" w:type="dxa"/>
          </w:tcPr>
          <w:p w:rsidR="002A6252" w:rsidRPr="00821DD4" w:rsidRDefault="00312F6B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312F6B" w:rsidP="00312F6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PRONI </w:t>
            </w:r>
            <w:r w:rsidR="00695D25" w:rsidRPr="00821DD4">
              <w:rPr>
                <w:rFonts w:ascii="Arial" w:hAnsi="Arial" w:cs="Arial"/>
                <w:sz w:val="24"/>
                <w:szCs w:val="24"/>
              </w:rPr>
              <w:t>Appraisal</w:t>
            </w:r>
          </w:p>
        </w:tc>
      </w:tr>
      <w:tr w:rsidR="00D52F1F" w:rsidRPr="00821DD4" w:rsidTr="009233CE">
        <w:tc>
          <w:tcPr>
            <w:tcW w:w="1280" w:type="dxa"/>
          </w:tcPr>
          <w:p w:rsidR="00D52F1F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:rsidR="00D52F1F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D52F1F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</w:t>
            </w:r>
          </w:p>
        </w:tc>
        <w:tc>
          <w:tcPr>
            <w:tcW w:w="2295" w:type="dxa"/>
          </w:tcPr>
          <w:p w:rsidR="00D52F1F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years</w:t>
            </w:r>
          </w:p>
        </w:tc>
        <w:tc>
          <w:tcPr>
            <w:tcW w:w="2299" w:type="dxa"/>
          </w:tcPr>
          <w:p w:rsidR="00D52F1F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D52F1F" w:rsidRPr="00821DD4" w:rsidRDefault="00D52F1F" w:rsidP="00312F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Transfer to PRONI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6.4</w:t>
            </w:r>
          </w:p>
        </w:tc>
        <w:tc>
          <w:tcPr>
            <w:tcW w:w="280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Emergency Planning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6.5</w:t>
            </w:r>
          </w:p>
        </w:tc>
        <w:tc>
          <w:tcPr>
            <w:tcW w:w="280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Equality Promotion &amp; Implementation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6.6</w:t>
            </w:r>
          </w:p>
        </w:tc>
        <w:tc>
          <w:tcPr>
            <w:tcW w:w="280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9233CE">
        <w:tc>
          <w:tcPr>
            <w:tcW w:w="1280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6.7</w:t>
            </w:r>
          </w:p>
        </w:tc>
        <w:tc>
          <w:tcPr>
            <w:tcW w:w="2805" w:type="dxa"/>
          </w:tcPr>
          <w:p w:rsidR="002A6252" w:rsidRPr="00821DD4" w:rsidRDefault="00B96855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Strategic </w:t>
            </w:r>
            <w:r w:rsidR="00534AA2" w:rsidRPr="00821DD4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  <w:r w:rsidR="00E4646A">
              <w:rPr>
                <w:rFonts w:ascii="Arial" w:hAnsi="Arial" w:cs="Arial"/>
                <w:sz w:val="24"/>
                <w:szCs w:val="24"/>
              </w:rPr>
              <w:t xml:space="preserve"> after project completed or abandoned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280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6.9</w:t>
            </w:r>
          </w:p>
        </w:tc>
        <w:tc>
          <w:tcPr>
            <w:tcW w:w="280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Risk Management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9233CE">
        <w:tc>
          <w:tcPr>
            <w:tcW w:w="1280" w:type="dxa"/>
          </w:tcPr>
          <w:p w:rsidR="002A6252" w:rsidRPr="00821DD4" w:rsidRDefault="00821DD4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6.10</w:t>
            </w:r>
          </w:p>
        </w:tc>
        <w:tc>
          <w:tcPr>
            <w:tcW w:w="2805" w:type="dxa"/>
          </w:tcPr>
          <w:p w:rsidR="002A6252" w:rsidRPr="00821DD4" w:rsidRDefault="00B4306D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Programme</w:t>
            </w:r>
          </w:p>
        </w:tc>
        <w:tc>
          <w:tcPr>
            <w:tcW w:w="2976" w:type="dxa"/>
          </w:tcPr>
          <w:p w:rsidR="002A6252" w:rsidRPr="00821DD4" w:rsidRDefault="002A625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</w:tcPr>
          <w:p w:rsidR="002A6252" w:rsidRPr="00821DD4" w:rsidRDefault="00B4306D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9" w:type="dxa"/>
          </w:tcPr>
          <w:p w:rsidR="002A6252" w:rsidRPr="00821DD4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93" w:type="dxa"/>
          </w:tcPr>
          <w:p w:rsidR="002A6252" w:rsidRPr="00821DD4" w:rsidRDefault="00821DD4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</w:tbl>
    <w:p w:rsidR="00534AA2" w:rsidRPr="00821DD4" w:rsidRDefault="00534AA2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>Function: Technology &amp; Telecommunications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2786"/>
        <w:gridCol w:w="2935"/>
        <w:gridCol w:w="2285"/>
        <w:gridCol w:w="2290"/>
        <w:gridCol w:w="2274"/>
      </w:tblGrid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Reference No</w:t>
            </w:r>
          </w:p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6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2285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90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274" w:type="dxa"/>
          </w:tcPr>
          <w:p w:rsidR="00534AA2" w:rsidRPr="00821DD4" w:rsidRDefault="00534AA2" w:rsidP="00F37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2786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Application &amp; System Support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2786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Application Development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2786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2786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D52F1F">
        <w:tc>
          <w:tcPr>
            <w:tcW w:w="1378" w:type="dxa"/>
            <w:vMerge w:val="restart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7.5</w:t>
            </w:r>
          </w:p>
        </w:tc>
        <w:tc>
          <w:tcPr>
            <w:tcW w:w="2786" w:type="dxa"/>
            <w:vMerge w:val="restart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Projects</w:t>
            </w:r>
          </w:p>
        </w:tc>
        <w:tc>
          <w:tcPr>
            <w:tcW w:w="2935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£100K</w:t>
            </w:r>
          </w:p>
        </w:tc>
        <w:tc>
          <w:tcPr>
            <w:tcW w:w="2285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D52F1F">
        <w:tc>
          <w:tcPr>
            <w:tcW w:w="1378" w:type="dxa"/>
            <w:vMerge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5" w:type="dxa"/>
          </w:tcPr>
          <w:p w:rsidR="00F00AE1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£100K</w:t>
            </w:r>
          </w:p>
        </w:tc>
        <w:tc>
          <w:tcPr>
            <w:tcW w:w="2285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F00AE1" w:rsidRDefault="0008340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F00AE1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7.6</w:t>
            </w:r>
          </w:p>
        </w:tc>
        <w:tc>
          <w:tcPr>
            <w:tcW w:w="2786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Security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7.7</w:t>
            </w:r>
          </w:p>
        </w:tc>
        <w:tc>
          <w:tcPr>
            <w:tcW w:w="2786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Systems Management</w:t>
            </w:r>
          </w:p>
        </w:tc>
        <w:tc>
          <w:tcPr>
            <w:tcW w:w="2935" w:type="dxa"/>
          </w:tcPr>
          <w:p w:rsidR="00534AA2" w:rsidRPr="00821DD4" w:rsidRDefault="00534AA2" w:rsidP="00F37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90" w:type="dxa"/>
          </w:tcPr>
          <w:p w:rsidR="00534AA2" w:rsidRPr="00821DD4" w:rsidRDefault="00D52F1F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534AA2" w:rsidRPr="00821DD4" w:rsidTr="00D52F1F">
        <w:tc>
          <w:tcPr>
            <w:tcW w:w="1378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7.8</w:t>
            </w:r>
          </w:p>
        </w:tc>
        <w:tc>
          <w:tcPr>
            <w:tcW w:w="2786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ICT Support</w:t>
            </w:r>
          </w:p>
        </w:tc>
        <w:tc>
          <w:tcPr>
            <w:tcW w:w="2935" w:type="dxa"/>
          </w:tcPr>
          <w:p w:rsidR="00534AA2" w:rsidRPr="00821DD4" w:rsidRDefault="00D52F1F" w:rsidP="00F00A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Faults reported</w:t>
            </w:r>
            <w:r w:rsidR="00F00AE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application support and action taken to resolve </w:t>
            </w:r>
          </w:p>
        </w:tc>
        <w:tc>
          <w:tcPr>
            <w:tcW w:w="2285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 years</w:t>
            </w:r>
          </w:p>
        </w:tc>
        <w:tc>
          <w:tcPr>
            <w:tcW w:w="2290" w:type="dxa"/>
          </w:tcPr>
          <w:p w:rsidR="00534AA2" w:rsidRPr="00821DD4" w:rsidRDefault="00F00AE1" w:rsidP="00F37C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274" w:type="dxa"/>
          </w:tcPr>
          <w:p w:rsidR="00534AA2" w:rsidRPr="00821DD4" w:rsidRDefault="00BA7CFA" w:rsidP="00F37CCE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</w:tbl>
    <w:p w:rsidR="002A6252" w:rsidRPr="00821DD4" w:rsidRDefault="002A6252">
      <w:pPr>
        <w:rPr>
          <w:rFonts w:ascii="Arial" w:hAnsi="Arial" w:cs="Arial"/>
          <w:sz w:val="24"/>
          <w:szCs w:val="24"/>
        </w:rPr>
      </w:pPr>
    </w:p>
    <w:p w:rsidR="00312F6B" w:rsidRPr="00821DD4" w:rsidRDefault="00312F6B">
      <w:pPr>
        <w:rPr>
          <w:rFonts w:ascii="Arial" w:hAnsi="Arial" w:cs="Arial"/>
          <w:b/>
          <w:sz w:val="24"/>
          <w:szCs w:val="24"/>
        </w:rPr>
      </w:pPr>
      <w:r w:rsidRPr="00821DD4">
        <w:rPr>
          <w:rFonts w:ascii="Arial" w:hAnsi="Arial" w:cs="Arial"/>
          <w:b/>
          <w:sz w:val="24"/>
          <w:szCs w:val="24"/>
        </w:rPr>
        <w:t xml:space="preserve">Function: </w:t>
      </w:r>
      <w:r w:rsidR="00D80303">
        <w:rPr>
          <w:rFonts w:ascii="Arial" w:hAnsi="Arial" w:cs="Arial"/>
          <w:b/>
          <w:sz w:val="24"/>
          <w:szCs w:val="24"/>
        </w:rPr>
        <w:t>Sports Development</w:t>
      </w:r>
    </w:p>
    <w:p w:rsidR="00312F6B" w:rsidRPr="00821DD4" w:rsidRDefault="00312F6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782"/>
        <w:gridCol w:w="8"/>
        <w:gridCol w:w="2932"/>
        <w:gridCol w:w="9"/>
        <w:gridCol w:w="1780"/>
        <w:gridCol w:w="9"/>
        <w:gridCol w:w="2225"/>
        <w:gridCol w:w="8"/>
        <w:gridCol w:w="2818"/>
      </w:tblGrid>
      <w:tr w:rsidR="00312F6B" w:rsidRPr="00821DD4" w:rsidTr="008D6C3B">
        <w:tc>
          <w:tcPr>
            <w:tcW w:w="1377" w:type="dxa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lastRenderedPageBreak/>
              <w:t>Reference No</w:t>
            </w:r>
          </w:p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Class</w:t>
            </w:r>
          </w:p>
        </w:tc>
        <w:tc>
          <w:tcPr>
            <w:tcW w:w="2940" w:type="dxa"/>
            <w:gridSpan w:val="2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Series</w:t>
            </w:r>
          </w:p>
        </w:tc>
        <w:tc>
          <w:tcPr>
            <w:tcW w:w="1789" w:type="dxa"/>
            <w:gridSpan w:val="2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Retention Period</w:t>
            </w:r>
          </w:p>
        </w:tc>
        <w:tc>
          <w:tcPr>
            <w:tcW w:w="2234" w:type="dxa"/>
            <w:gridSpan w:val="2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Relevant Legislation</w:t>
            </w:r>
          </w:p>
        </w:tc>
        <w:tc>
          <w:tcPr>
            <w:tcW w:w="2826" w:type="dxa"/>
            <w:gridSpan w:val="2"/>
          </w:tcPr>
          <w:p w:rsidR="00312F6B" w:rsidRPr="00821DD4" w:rsidRDefault="00312F6B" w:rsidP="006A13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1DD4">
              <w:rPr>
                <w:rFonts w:ascii="Arial" w:hAnsi="Arial" w:cs="Arial"/>
                <w:b/>
                <w:sz w:val="24"/>
                <w:szCs w:val="24"/>
              </w:rPr>
              <w:t>Final Action</w:t>
            </w:r>
          </w:p>
        </w:tc>
      </w:tr>
      <w:tr w:rsidR="00330CDB" w:rsidRPr="00821DD4" w:rsidTr="008D6C3B">
        <w:tc>
          <w:tcPr>
            <w:tcW w:w="1377" w:type="dxa"/>
            <w:vMerge w:val="restart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2782" w:type="dxa"/>
            <w:vMerge w:val="restart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Programmes</w:t>
            </w:r>
          </w:p>
        </w:tc>
        <w:tc>
          <w:tcPr>
            <w:tcW w:w="2940" w:type="dxa"/>
            <w:gridSpan w:val="2"/>
          </w:tcPr>
          <w:p w:rsidR="00330CDB" w:rsidRPr="00821DD4" w:rsidRDefault="00A32F1E" w:rsidP="00A32F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£100K</w:t>
            </w:r>
          </w:p>
        </w:tc>
        <w:tc>
          <w:tcPr>
            <w:tcW w:w="1789" w:type="dxa"/>
            <w:gridSpan w:val="2"/>
          </w:tcPr>
          <w:p w:rsidR="00330CDB" w:rsidRPr="00821DD4" w:rsidRDefault="00A41FA0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330CDB" w:rsidRPr="00821DD4">
              <w:rPr>
                <w:rFonts w:ascii="Arial" w:hAnsi="Arial" w:cs="Arial"/>
                <w:sz w:val="24"/>
                <w:szCs w:val="24"/>
              </w:rPr>
              <w:t>years</w:t>
            </w:r>
          </w:p>
        </w:tc>
        <w:tc>
          <w:tcPr>
            <w:tcW w:w="2234" w:type="dxa"/>
            <w:gridSpan w:val="2"/>
          </w:tcPr>
          <w:p w:rsidR="00330CDB" w:rsidRPr="00821DD4" w:rsidRDefault="0008340A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330CDB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D80303" w:rsidRPr="00821DD4" w:rsidTr="008D6C3B">
        <w:tc>
          <w:tcPr>
            <w:tcW w:w="1377" w:type="dxa"/>
            <w:vMerge/>
          </w:tcPr>
          <w:p w:rsidR="00D80303" w:rsidRPr="00821DD4" w:rsidRDefault="00D80303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D80303" w:rsidRPr="00821DD4" w:rsidRDefault="00D80303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p w:rsidR="00D80303" w:rsidRPr="00821DD4" w:rsidRDefault="00A32F1E" w:rsidP="00D803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 £100K</w:t>
            </w:r>
          </w:p>
        </w:tc>
        <w:tc>
          <w:tcPr>
            <w:tcW w:w="1789" w:type="dxa"/>
            <w:gridSpan w:val="2"/>
          </w:tcPr>
          <w:p w:rsidR="00D80303" w:rsidRPr="00821DD4" w:rsidRDefault="00D80303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34" w:type="dxa"/>
            <w:gridSpan w:val="2"/>
          </w:tcPr>
          <w:p w:rsidR="00D80303" w:rsidRPr="00821DD4" w:rsidRDefault="0008340A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D80303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A32F1E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330CDB" w:rsidRPr="00821DD4" w:rsidTr="008D6C3B">
        <w:tc>
          <w:tcPr>
            <w:tcW w:w="1377" w:type="dxa"/>
          </w:tcPr>
          <w:p w:rsidR="00330CDB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</w:t>
            </w:r>
          </w:p>
        </w:tc>
        <w:tc>
          <w:tcPr>
            <w:tcW w:w="2782" w:type="dxa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Monitoring</w:t>
            </w:r>
          </w:p>
        </w:tc>
        <w:tc>
          <w:tcPr>
            <w:tcW w:w="2940" w:type="dxa"/>
            <w:gridSpan w:val="2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34" w:type="dxa"/>
            <w:gridSpan w:val="2"/>
          </w:tcPr>
          <w:p w:rsidR="008D6C3B" w:rsidRDefault="008D6C3B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  <w:p w:rsidR="00330CDB" w:rsidRPr="00821DD4" w:rsidRDefault="00330CDB" w:rsidP="006A130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757E3">
              <w:rPr>
                <w:rFonts w:ascii="Arial" w:hAnsi="Arial" w:cs="Arial"/>
                <w:sz w:val="24"/>
                <w:szCs w:val="24"/>
              </w:rPr>
              <w:t>Monitor for 5 years  close file and destroy one year after</w:t>
            </w:r>
          </w:p>
        </w:tc>
        <w:tc>
          <w:tcPr>
            <w:tcW w:w="2826" w:type="dxa"/>
            <w:gridSpan w:val="2"/>
          </w:tcPr>
          <w:p w:rsidR="00330CDB" w:rsidRPr="00821DD4" w:rsidRDefault="00330CD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D6C3B" w:rsidRPr="00821DD4" w:rsidTr="008D6C3B">
        <w:tc>
          <w:tcPr>
            <w:tcW w:w="1377" w:type="dxa"/>
          </w:tcPr>
          <w:p w:rsidR="008D6C3B" w:rsidRPr="00821DD4" w:rsidRDefault="00A32F1E" w:rsidP="008D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2782" w:type="dxa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Meetings</w:t>
            </w:r>
          </w:p>
        </w:tc>
        <w:tc>
          <w:tcPr>
            <w:tcW w:w="2940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34" w:type="dxa"/>
            <w:gridSpan w:val="2"/>
          </w:tcPr>
          <w:p w:rsidR="008D6C3B" w:rsidRPr="008D6C3B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D6C3B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8D6C3B" w:rsidRPr="00821DD4" w:rsidTr="008D6C3B">
        <w:tc>
          <w:tcPr>
            <w:tcW w:w="1377" w:type="dxa"/>
          </w:tcPr>
          <w:p w:rsidR="008D6C3B" w:rsidRPr="00821DD4" w:rsidRDefault="00A32F1E" w:rsidP="008D6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</w:t>
            </w:r>
          </w:p>
        </w:tc>
        <w:tc>
          <w:tcPr>
            <w:tcW w:w="2782" w:type="dxa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Procedures</w:t>
            </w:r>
          </w:p>
        </w:tc>
        <w:tc>
          <w:tcPr>
            <w:tcW w:w="2940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34" w:type="dxa"/>
            <w:gridSpan w:val="2"/>
          </w:tcPr>
          <w:p w:rsidR="008D6C3B" w:rsidRPr="008D6C3B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D6C3B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8D6C3B" w:rsidRPr="00821DD4" w:rsidRDefault="008D6C3B" w:rsidP="008D6C3B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312F6B" w:rsidRPr="00821DD4" w:rsidTr="008D6C3B">
        <w:tc>
          <w:tcPr>
            <w:tcW w:w="1377" w:type="dxa"/>
          </w:tcPr>
          <w:p w:rsidR="00312F6B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8.5</w:t>
            </w:r>
          </w:p>
        </w:tc>
        <w:tc>
          <w:tcPr>
            <w:tcW w:w="2782" w:type="dxa"/>
          </w:tcPr>
          <w:p w:rsidR="00312F6B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Policy</w:t>
            </w:r>
          </w:p>
        </w:tc>
        <w:tc>
          <w:tcPr>
            <w:tcW w:w="2940" w:type="dxa"/>
            <w:gridSpan w:val="2"/>
          </w:tcPr>
          <w:p w:rsidR="00312F6B" w:rsidRPr="00821DD4" w:rsidRDefault="00312F6B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312F6B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34" w:type="dxa"/>
            <w:gridSpan w:val="2"/>
          </w:tcPr>
          <w:p w:rsidR="00312F6B" w:rsidRPr="00821DD4" w:rsidRDefault="0008340A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08340A">
              <w:rPr>
                <w:rFonts w:ascii="Arial" w:hAnsi="Arial" w:cs="Arial"/>
                <w:sz w:val="24"/>
                <w:szCs w:val="24"/>
              </w:rPr>
              <w:t>Business Need</w:t>
            </w:r>
            <w:bookmarkStart w:id="0" w:name="_GoBack"/>
            <w:bookmarkEnd w:id="0"/>
          </w:p>
        </w:tc>
        <w:tc>
          <w:tcPr>
            <w:tcW w:w="2826" w:type="dxa"/>
            <w:gridSpan w:val="2"/>
          </w:tcPr>
          <w:p w:rsidR="00312F6B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PRONI Appraisal</w:t>
            </w:r>
          </w:p>
        </w:tc>
      </w:tr>
      <w:tr w:rsidR="00EB0242" w:rsidRPr="00821DD4" w:rsidTr="008D6C3B">
        <w:tc>
          <w:tcPr>
            <w:tcW w:w="1377" w:type="dxa"/>
          </w:tcPr>
          <w:p w:rsidR="00EB0242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</w:t>
            </w:r>
          </w:p>
        </w:tc>
        <w:tc>
          <w:tcPr>
            <w:tcW w:w="2782" w:type="dxa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Grants</w:t>
            </w:r>
          </w:p>
        </w:tc>
        <w:tc>
          <w:tcPr>
            <w:tcW w:w="2940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34" w:type="dxa"/>
            <w:gridSpan w:val="2"/>
          </w:tcPr>
          <w:p w:rsidR="00EB0242" w:rsidRPr="00821DD4" w:rsidRDefault="008D6C3B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B0242" w:rsidRPr="00821DD4" w:rsidTr="008D6C3B">
        <w:tc>
          <w:tcPr>
            <w:tcW w:w="1377" w:type="dxa"/>
          </w:tcPr>
          <w:p w:rsidR="00EB0242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8.7</w:t>
            </w:r>
          </w:p>
        </w:tc>
        <w:tc>
          <w:tcPr>
            <w:tcW w:w="2782" w:type="dxa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  <w:tc>
          <w:tcPr>
            <w:tcW w:w="2940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5 years</w:t>
            </w:r>
          </w:p>
        </w:tc>
        <w:tc>
          <w:tcPr>
            <w:tcW w:w="2234" w:type="dxa"/>
            <w:gridSpan w:val="2"/>
          </w:tcPr>
          <w:p w:rsidR="00EB0242" w:rsidRPr="00821DD4" w:rsidRDefault="008D6C3B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EB0242" w:rsidRPr="00821DD4" w:rsidTr="008D6C3B">
        <w:tc>
          <w:tcPr>
            <w:tcW w:w="1377" w:type="dxa"/>
          </w:tcPr>
          <w:p w:rsidR="00EB0242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8.8</w:t>
            </w:r>
          </w:p>
        </w:tc>
        <w:tc>
          <w:tcPr>
            <w:tcW w:w="2782" w:type="dxa"/>
          </w:tcPr>
          <w:p w:rsidR="00EB0242" w:rsidRPr="00821DD4" w:rsidRDefault="009233CE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Courses</w:t>
            </w:r>
          </w:p>
        </w:tc>
        <w:tc>
          <w:tcPr>
            <w:tcW w:w="2940" w:type="dxa"/>
            <w:gridSpan w:val="2"/>
          </w:tcPr>
          <w:p w:rsidR="00EB0242" w:rsidRPr="00821DD4" w:rsidRDefault="00EB0242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EB0242" w:rsidRPr="00821DD4" w:rsidRDefault="003B3445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 xml:space="preserve">5 years </w:t>
            </w:r>
          </w:p>
        </w:tc>
        <w:tc>
          <w:tcPr>
            <w:tcW w:w="2234" w:type="dxa"/>
            <w:gridSpan w:val="2"/>
          </w:tcPr>
          <w:p w:rsidR="00EB0242" w:rsidRPr="00821DD4" w:rsidRDefault="008D6C3B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26" w:type="dxa"/>
            <w:gridSpan w:val="2"/>
          </w:tcPr>
          <w:p w:rsidR="00EB0242" w:rsidRPr="00821DD4" w:rsidRDefault="003B3445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B70565">
        <w:tc>
          <w:tcPr>
            <w:tcW w:w="1377" w:type="dxa"/>
            <w:vMerge w:val="restart"/>
          </w:tcPr>
          <w:p w:rsidR="00F00AE1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8.9</w:t>
            </w:r>
          </w:p>
        </w:tc>
        <w:tc>
          <w:tcPr>
            <w:tcW w:w="2790" w:type="dxa"/>
            <w:gridSpan w:val="2"/>
            <w:vMerge w:val="restart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Athlete Data</w:t>
            </w:r>
          </w:p>
        </w:tc>
        <w:tc>
          <w:tcPr>
            <w:tcW w:w="2941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Medical</w:t>
            </w:r>
          </w:p>
        </w:tc>
        <w:tc>
          <w:tcPr>
            <w:tcW w:w="1789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10 years</w:t>
            </w:r>
          </w:p>
        </w:tc>
        <w:tc>
          <w:tcPr>
            <w:tcW w:w="2233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B70565">
        <w:tc>
          <w:tcPr>
            <w:tcW w:w="1377" w:type="dxa"/>
            <w:vMerge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Non-medical</w:t>
            </w:r>
          </w:p>
        </w:tc>
        <w:tc>
          <w:tcPr>
            <w:tcW w:w="1789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10 years</w:t>
            </w:r>
          </w:p>
        </w:tc>
        <w:tc>
          <w:tcPr>
            <w:tcW w:w="2233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B4306D" w:rsidRPr="00821DD4" w:rsidTr="00B70565">
        <w:tc>
          <w:tcPr>
            <w:tcW w:w="1377" w:type="dxa"/>
          </w:tcPr>
          <w:p w:rsidR="00B4306D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8.10</w:t>
            </w:r>
          </w:p>
        </w:tc>
        <w:tc>
          <w:tcPr>
            <w:tcW w:w="2790" w:type="dxa"/>
            <w:gridSpan w:val="2"/>
          </w:tcPr>
          <w:p w:rsidR="00B4306D" w:rsidRPr="00821DD4" w:rsidRDefault="00B4306D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Sport</w:t>
            </w:r>
            <w:r w:rsidR="00B70565">
              <w:rPr>
                <w:rFonts w:ascii="Arial" w:hAnsi="Arial" w:cs="Arial"/>
                <w:sz w:val="24"/>
                <w:szCs w:val="24"/>
              </w:rPr>
              <w:t>s</w:t>
            </w:r>
            <w:r w:rsidRPr="00821DD4">
              <w:rPr>
                <w:rFonts w:ascii="Arial" w:hAnsi="Arial" w:cs="Arial"/>
                <w:sz w:val="24"/>
                <w:szCs w:val="24"/>
              </w:rPr>
              <w:t xml:space="preserve"> data</w:t>
            </w:r>
          </w:p>
        </w:tc>
        <w:tc>
          <w:tcPr>
            <w:tcW w:w="2941" w:type="dxa"/>
            <w:gridSpan w:val="2"/>
          </w:tcPr>
          <w:p w:rsidR="00B4306D" w:rsidRPr="00821DD4" w:rsidRDefault="00B4306D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B4306D" w:rsidRPr="00821DD4" w:rsidRDefault="00B4306D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8 years</w:t>
            </w:r>
          </w:p>
        </w:tc>
        <w:tc>
          <w:tcPr>
            <w:tcW w:w="2233" w:type="dxa"/>
            <w:gridSpan w:val="2"/>
          </w:tcPr>
          <w:p w:rsidR="00B4306D" w:rsidRPr="00821DD4" w:rsidRDefault="00B4306D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4327F7">
              <w:rPr>
                <w:rFonts w:ascii="Arial" w:hAnsi="Arial" w:cs="Arial"/>
                <w:sz w:val="24"/>
                <w:szCs w:val="24"/>
              </w:rPr>
              <w:t>SINI cover two cycles (each 4 years)</w:t>
            </w:r>
          </w:p>
        </w:tc>
        <w:tc>
          <w:tcPr>
            <w:tcW w:w="2818" w:type="dxa"/>
          </w:tcPr>
          <w:p w:rsidR="00B4306D" w:rsidRPr="00821DD4" w:rsidRDefault="004327F7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B70565">
        <w:tc>
          <w:tcPr>
            <w:tcW w:w="1377" w:type="dxa"/>
            <w:vMerge w:val="restart"/>
          </w:tcPr>
          <w:p w:rsidR="00F00AE1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8.11</w:t>
            </w:r>
          </w:p>
        </w:tc>
        <w:tc>
          <w:tcPr>
            <w:tcW w:w="2790" w:type="dxa"/>
            <w:gridSpan w:val="2"/>
            <w:vMerge w:val="restart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Courses/Workshops</w:t>
            </w:r>
          </w:p>
        </w:tc>
        <w:tc>
          <w:tcPr>
            <w:tcW w:w="2941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Safeguarding</w:t>
            </w:r>
          </w:p>
        </w:tc>
        <w:tc>
          <w:tcPr>
            <w:tcW w:w="1789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3 years</w:t>
            </w:r>
          </w:p>
        </w:tc>
        <w:tc>
          <w:tcPr>
            <w:tcW w:w="2233" w:type="dxa"/>
            <w:gridSpan w:val="2"/>
          </w:tcPr>
          <w:p w:rsidR="00F00AE1" w:rsidRPr="004327F7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4327F7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F00AE1" w:rsidRPr="00821DD4" w:rsidTr="00B70565">
        <w:tc>
          <w:tcPr>
            <w:tcW w:w="1377" w:type="dxa"/>
            <w:vMerge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Coaching/Club Development</w:t>
            </w:r>
          </w:p>
        </w:tc>
        <w:tc>
          <w:tcPr>
            <w:tcW w:w="1789" w:type="dxa"/>
            <w:gridSpan w:val="2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2 year</w:t>
            </w:r>
          </w:p>
        </w:tc>
        <w:tc>
          <w:tcPr>
            <w:tcW w:w="2233" w:type="dxa"/>
            <w:gridSpan w:val="2"/>
          </w:tcPr>
          <w:p w:rsidR="00F00AE1" w:rsidRPr="004327F7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4327F7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F00AE1" w:rsidRPr="00821DD4" w:rsidRDefault="00F00AE1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790A49" w:rsidRPr="00821DD4" w:rsidTr="00B70565">
        <w:tc>
          <w:tcPr>
            <w:tcW w:w="1377" w:type="dxa"/>
          </w:tcPr>
          <w:p w:rsidR="00790A49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8.12</w:t>
            </w:r>
          </w:p>
        </w:tc>
        <w:tc>
          <w:tcPr>
            <w:tcW w:w="2790" w:type="dxa"/>
            <w:gridSpan w:val="2"/>
          </w:tcPr>
          <w:p w:rsidR="00790A49" w:rsidRPr="00821DD4" w:rsidRDefault="00790A49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Awards</w:t>
            </w:r>
          </w:p>
        </w:tc>
        <w:tc>
          <w:tcPr>
            <w:tcW w:w="2941" w:type="dxa"/>
            <w:gridSpan w:val="2"/>
          </w:tcPr>
          <w:p w:rsidR="00790A49" w:rsidRPr="00821DD4" w:rsidRDefault="00790A49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790A49" w:rsidRPr="00821DD4" w:rsidRDefault="00790A49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2233" w:type="dxa"/>
            <w:gridSpan w:val="2"/>
          </w:tcPr>
          <w:p w:rsidR="00790A49" w:rsidRPr="004327F7" w:rsidRDefault="004327F7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4327F7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790A49" w:rsidRPr="00821DD4" w:rsidRDefault="00790A49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  <w:tr w:rsidR="00B70BFB" w:rsidRPr="00821DD4" w:rsidTr="00B70565">
        <w:tc>
          <w:tcPr>
            <w:tcW w:w="1377" w:type="dxa"/>
          </w:tcPr>
          <w:p w:rsidR="00B70BFB" w:rsidRPr="00821DD4" w:rsidRDefault="00A32F1E" w:rsidP="006A1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8.13</w:t>
            </w:r>
          </w:p>
        </w:tc>
        <w:tc>
          <w:tcPr>
            <w:tcW w:w="2790" w:type="dxa"/>
            <w:gridSpan w:val="2"/>
          </w:tcPr>
          <w:p w:rsidR="00B70BFB" w:rsidRPr="00821DD4" w:rsidRDefault="00B70BF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2941" w:type="dxa"/>
            <w:gridSpan w:val="2"/>
          </w:tcPr>
          <w:p w:rsidR="00B70BFB" w:rsidRPr="00821DD4" w:rsidRDefault="00B70BFB" w:rsidP="006A13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9" w:type="dxa"/>
            <w:gridSpan w:val="2"/>
          </w:tcPr>
          <w:p w:rsidR="00B70BFB" w:rsidRPr="00821DD4" w:rsidRDefault="00B70BF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7 years</w:t>
            </w:r>
          </w:p>
        </w:tc>
        <w:tc>
          <w:tcPr>
            <w:tcW w:w="2233" w:type="dxa"/>
            <w:gridSpan w:val="2"/>
          </w:tcPr>
          <w:p w:rsidR="00B70BFB" w:rsidRPr="00821DD4" w:rsidRDefault="004327F7" w:rsidP="006A130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327F7">
              <w:rPr>
                <w:rFonts w:ascii="Arial" w:hAnsi="Arial" w:cs="Arial"/>
                <w:sz w:val="24"/>
                <w:szCs w:val="24"/>
              </w:rPr>
              <w:t>Business Need</w:t>
            </w:r>
          </w:p>
        </w:tc>
        <w:tc>
          <w:tcPr>
            <w:tcW w:w="2818" w:type="dxa"/>
          </w:tcPr>
          <w:p w:rsidR="00B70BFB" w:rsidRPr="00821DD4" w:rsidRDefault="00B70BFB" w:rsidP="006A1305">
            <w:pPr>
              <w:rPr>
                <w:rFonts w:ascii="Arial" w:hAnsi="Arial" w:cs="Arial"/>
                <w:sz w:val="24"/>
                <w:szCs w:val="24"/>
              </w:rPr>
            </w:pPr>
            <w:r w:rsidRPr="00821DD4">
              <w:rPr>
                <w:rFonts w:ascii="Arial" w:hAnsi="Arial" w:cs="Arial"/>
                <w:sz w:val="24"/>
                <w:szCs w:val="24"/>
              </w:rPr>
              <w:t>Destroy</w:t>
            </w:r>
          </w:p>
        </w:tc>
      </w:tr>
    </w:tbl>
    <w:p w:rsidR="00312F6B" w:rsidRPr="00821DD4" w:rsidRDefault="00312F6B" w:rsidP="00B70565">
      <w:pPr>
        <w:rPr>
          <w:rFonts w:ascii="Arial" w:hAnsi="Arial" w:cs="Arial"/>
          <w:sz w:val="24"/>
          <w:szCs w:val="24"/>
        </w:rPr>
      </w:pPr>
    </w:p>
    <w:sectPr w:rsidR="00312F6B" w:rsidRPr="00821DD4" w:rsidSect="00B70565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B7784"/>
    <w:multiLevelType w:val="hybridMultilevel"/>
    <w:tmpl w:val="C62E7FB6"/>
    <w:lvl w:ilvl="0" w:tplc="49661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62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5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2E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E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21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4B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41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27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03087"/>
    <w:multiLevelType w:val="hybridMultilevel"/>
    <w:tmpl w:val="F40C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D"/>
    <w:rsid w:val="0008340A"/>
    <w:rsid w:val="001931F5"/>
    <w:rsid w:val="001F451C"/>
    <w:rsid w:val="00237650"/>
    <w:rsid w:val="002A6252"/>
    <w:rsid w:val="002C0A23"/>
    <w:rsid w:val="002F5219"/>
    <w:rsid w:val="00312F6B"/>
    <w:rsid w:val="00330CDB"/>
    <w:rsid w:val="00394CCC"/>
    <w:rsid w:val="003B3445"/>
    <w:rsid w:val="004327F7"/>
    <w:rsid w:val="00461591"/>
    <w:rsid w:val="00514057"/>
    <w:rsid w:val="00534AA2"/>
    <w:rsid w:val="005D7114"/>
    <w:rsid w:val="006677D9"/>
    <w:rsid w:val="00671783"/>
    <w:rsid w:val="006853AF"/>
    <w:rsid w:val="00695D25"/>
    <w:rsid w:val="006A1305"/>
    <w:rsid w:val="00702ABA"/>
    <w:rsid w:val="00767532"/>
    <w:rsid w:val="00790A49"/>
    <w:rsid w:val="007C354F"/>
    <w:rsid w:val="008201FD"/>
    <w:rsid w:val="00821DD4"/>
    <w:rsid w:val="008D6C3B"/>
    <w:rsid w:val="009233CE"/>
    <w:rsid w:val="00A32F1E"/>
    <w:rsid w:val="00A41FA0"/>
    <w:rsid w:val="00AC3627"/>
    <w:rsid w:val="00B4306D"/>
    <w:rsid w:val="00B478E9"/>
    <w:rsid w:val="00B57629"/>
    <w:rsid w:val="00B70565"/>
    <w:rsid w:val="00B70BFB"/>
    <w:rsid w:val="00B81EA1"/>
    <w:rsid w:val="00B96855"/>
    <w:rsid w:val="00BA7CFA"/>
    <w:rsid w:val="00D10203"/>
    <w:rsid w:val="00D52F1F"/>
    <w:rsid w:val="00D80303"/>
    <w:rsid w:val="00E20265"/>
    <w:rsid w:val="00E4646A"/>
    <w:rsid w:val="00E547DC"/>
    <w:rsid w:val="00EB0242"/>
    <w:rsid w:val="00EB04C8"/>
    <w:rsid w:val="00EB48B7"/>
    <w:rsid w:val="00EE2572"/>
    <w:rsid w:val="00F00AE1"/>
    <w:rsid w:val="00F03870"/>
    <w:rsid w:val="00F37CCE"/>
    <w:rsid w:val="00F54BA5"/>
    <w:rsid w:val="00F757E3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C0D86-408D-47C4-859B-CCA1B0CC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7DC"/>
    <w:pPr>
      <w:spacing w:after="0" w:line="240" w:lineRule="auto"/>
      <w:ind w:left="720"/>
      <w:contextualSpacing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C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Walker</dc:creator>
  <cp:keywords/>
  <dc:description/>
  <cp:lastModifiedBy>Liz Walker</cp:lastModifiedBy>
  <cp:revision>4</cp:revision>
  <cp:lastPrinted>2017-07-17T09:34:00Z</cp:lastPrinted>
  <dcterms:created xsi:type="dcterms:W3CDTF">2020-03-12T09:39:00Z</dcterms:created>
  <dcterms:modified xsi:type="dcterms:W3CDTF">2020-03-13T10:36:00Z</dcterms:modified>
</cp:coreProperties>
</file>